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6317C0" w14:textId="77777777" w:rsidR="00F774B1" w:rsidRPr="00464EBA" w:rsidRDefault="00F774B1" w:rsidP="00F774B1">
      <w:pPr>
        <w:pStyle w:val="Heading1"/>
      </w:pPr>
      <w:r>
        <w:t>Dylan and Hunchback in the Park</w:t>
      </w:r>
    </w:p>
    <w:p w14:paraId="4CCF7718" w14:textId="1D92FBF1" w:rsidR="00F1400D" w:rsidRPr="00F774B1" w:rsidRDefault="00F774B1" w:rsidP="007822BF">
      <w:pPr>
        <w:rPr>
          <w:rFonts w:cs="Arial"/>
        </w:rPr>
      </w:pPr>
      <w:r>
        <w:rPr>
          <w:rFonts w:cs="Arial"/>
        </w:rPr>
        <w:br/>
      </w:r>
      <w:r w:rsidR="00824EFF" w:rsidRPr="00F774B1">
        <w:rPr>
          <w:rFonts w:cs="Arial"/>
        </w:rPr>
        <w:t xml:space="preserve">Dylan’s </w:t>
      </w:r>
      <w:r w:rsidR="007822BF" w:rsidRPr="00F774B1">
        <w:rPr>
          <w:rFonts w:cs="Arial"/>
        </w:rPr>
        <w:t xml:space="preserve">poem ‘Hunchback in the Park’ is set in </w:t>
      </w:r>
      <w:proofErr w:type="spellStart"/>
      <w:r w:rsidR="007822BF" w:rsidRPr="00F774B1">
        <w:rPr>
          <w:rFonts w:cs="Arial"/>
        </w:rPr>
        <w:t>Cwmdonkin</w:t>
      </w:r>
      <w:proofErr w:type="spellEnd"/>
      <w:r w:rsidR="007822BF" w:rsidRPr="00F774B1">
        <w:rPr>
          <w:rFonts w:cs="Arial"/>
        </w:rPr>
        <w:t xml:space="preserve"> Park</w:t>
      </w:r>
      <w:r>
        <w:rPr>
          <w:rFonts w:cs="Arial"/>
        </w:rPr>
        <w:t xml:space="preserve"> in The Uplands, Swansea. </w:t>
      </w:r>
      <w:r w:rsidR="00824EFF" w:rsidRPr="00F774B1">
        <w:rPr>
          <w:rFonts w:cs="Arial"/>
        </w:rPr>
        <w:t>The park is</w:t>
      </w:r>
      <w:r w:rsidR="007822BF" w:rsidRPr="00F774B1">
        <w:rPr>
          <w:rFonts w:cs="Arial"/>
        </w:rPr>
        <w:t xml:space="preserve"> just ar</w:t>
      </w:r>
      <w:r w:rsidR="00824EFF" w:rsidRPr="00F774B1">
        <w:rPr>
          <w:rFonts w:cs="Arial"/>
        </w:rPr>
        <w:t>ound the corner from where he</w:t>
      </w:r>
      <w:r w:rsidR="007822BF" w:rsidRPr="00F774B1">
        <w:rPr>
          <w:rFonts w:cs="Arial"/>
        </w:rPr>
        <w:t xml:space="preserve"> grew up and as such, </w:t>
      </w:r>
      <w:r w:rsidR="00824EFF" w:rsidRPr="00F774B1">
        <w:rPr>
          <w:rFonts w:cs="Arial"/>
        </w:rPr>
        <w:t xml:space="preserve">was </w:t>
      </w:r>
      <w:r w:rsidR="007822BF" w:rsidRPr="00F774B1">
        <w:rPr>
          <w:rFonts w:cs="Arial"/>
        </w:rPr>
        <w:t>his childhood playground.  It is the story of a man who is different from those around him</w:t>
      </w:r>
      <w:r w:rsidR="00824EFF" w:rsidRPr="00F774B1">
        <w:rPr>
          <w:rFonts w:cs="Arial"/>
        </w:rPr>
        <w:t>.  He</w:t>
      </w:r>
      <w:r w:rsidR="008556EE" w:rsidRPr="00F774B1">
        <w:rPr>
          <w:rFonts w:cs="Arial"/>
        </w:rPr>
        <w:t xml:space="preserve"> is isolated and miserable, spen</w:t>
      </w:r>
      <w:r w:rsidR="00824EFF" w:rsidRPr="00F774B1">
        <w:rPr>
          <w:rFonts w:cs="Arial"/>
        </w:rPr>
        <w:t xml:space="preserve">ding all his time in the park.  </w:t>
      </w:r>
      <w:r w:rsidR="008556EE" w:rsidRPr="00F774B1">
        <w:rPr>
          <w:rFonts w:cs="Arial"/>
        </w:rPr>
        <w:t>He is teased and tormented by local children and avoids the park keeper.</w:t>
      </w:r>
      <w:r w:rsidR="007822BF" w:rsidRPr="00F774B1">
        <w:rPr>
          <w:rFonts w:cs="Arial"/>
        </w:rPr>
        <w:t xml:space="preserve"> </w:t>
      </w:r>
    </w:p>
    <w:p w14:paraId="235308EF" w14:textId="77777777" w:rsidR="007822BF" w:rsidRPr="00F774B1" w:rsidRDefault="007822BF" w:rsidP="007822BF">
      <w:pPr>
        <w:rPr>
          <w:rFonts w:cs="Arial"/>
        </w:rPr>
      </w:pPr>
    </w:p>
    <w:p w14:paraId="438A76B7" w14:textId="36018B6B" w:rsidR="007822BF" w:rsidRPr="00F774B1" w:rsidRDefault="008556EE" w:rsidP="007822BF">
      <w:pPr>
        <w:rPr>
          <w:rFonts w:cs="Arial"/>
        </w:rPr>
      </w:pPr>
      <w:r w:rsidRPr="00F774B1">
        <w:rPr>
          <w:rFonts w:cs="Arial"/>
        </w:rPr>
        <w:t xml:space="preserve">The poem is told from </w:t>
      </w:r>
      <w:r w:rsidR="007822BF" w:rsidRPr="00F774B1">
        <w:rPr>
          <w:rFonts w:cs="Arial"/>
        </w:rPr>
        <w:t>3 perspectives – the poet’s, the hunchback’s and the boy’s.</w:t>
      </w:r>
      <w:r w:rsidRPr="00F774B1">
        <w:rPr>
          <w:rFonts w:cs="Arial"/>
        </w:rPr>
        <w:t xml:space="preserve">  </w:t>
      </w:r>
      <w:r w:rsidR="00824EFF" w:rsidRPr="00F774B1">
        <w:rPr>
          <w:rFonts w:cs="Arial"/>
        </w:rPr>
        <w:t>In</w:t>
      </w:r>
      <w:r w:rsidRPr="00F774B1">
        <w:rPr>
          <w:rFonts w:cs="Arial"/>
        </w:rPr>
        <w:t xml:space="preserve"> the poem, Dylan explores love, nature and imagination, through the world of children and the world of adults.</w:t>
      </w:r>
    </w:p>
    <w:p w14:paraId="4E18BFB1" w14:textId="73389AD0" w:rsidR="00F1400D" w:rsidRPr="00F774B1" w:rsidRDefault="00F774B1" w:rsidP="00F774B1">
      <w:pPr>
        <w:jc w:val="center"/>
        <w:rPr>
          <w:rFonts w:cs="Arial"/>
          <w:b/>
        </w:rPr>
      </w:pPr>
      <w:r>
        <w:rPr>
          <w:rFonts w:cs="Arial"/>
        </w:rPr>
        <w:br/>
      </w:r>
      <w:hyperlink r:id="rId8" w:history="1">
        <w:r w:rsidR="00824EFF" w:rsidRPr="00F774B1">
          <w:rPr>
            <w:rStyle w:val="Hyperlink"/>
            <w:rFonts w:cs="Arial"/>
            <w:b/>
            <w:color w:val="auto"/>
          </w:rPr>
          <w:t>http://www.rockandrollpoet.co.uk/videos.html</w:t>
        </w:r>
      </w:hyperlink>
      <w:r>
        <w:rPr>
          <w:rStyle w:val="Hyperlink"/>
          <w:rFonts w:cs="Arial"/>
          <w:b/>
          <w:color w:val="auto"/>
        </w:rPr>
        <w:t xml:space="preserve"> </w:t>
      </w:r>
    </w:p>
    <w:p w14:paraId="0C145B36" w14:textId="77777777" w:rsidR="00F774B1" w:rsidRDefault="00F774B1" w:rsidP="00F1400D">
      <w:pPr>
        <w:rPr>
          <w:rFonts w:cs="Arial"/>
          <w:color w:val="FF0000"/>
        </w:rPr>
      </w:pPr>
    </w:p>
    <w:p w14:paraId="03FBEF87" w14:textId="77777777" w:rsidR="00F774B1" w:rsidRPr="00F774B1" w:rsidRDefault="00F774B1" w:rsidP="00F1400D">
      <w:pPr>
        <w:rPr>
          <w:rFonts w:cs="Arial"/>
          <w:color w:val="FF0000"/>
        </w:rPr>
      </w:pPr>
    </w:p>
    <w:p w14:paraId="744E515F" w14:textId="7D414283" w:rsidR="00824EFF" w:rsidRPr="00F774B1" w:rsidRDefault="00F774B1" w:rsidP="00F774B1">
      <w:pPr>
        <w:jc w:val="center"/>
        <w:rPr>
          <w:rFonts w:cs="Arial"/>
          <w:color w:val="FF0000"/>
        </w:rPr>
      </w:pPr>
      <w:r>
        <w:rPr>
          <w:rFonts w:cs="Arial"/>
          <w:noProof/>
          <w:color w:val="FF0000"/>
        </w:rPr>
        <w:drawing>
          <wp:inline distT="0" distB="0" distL="0" distR="0" wp14:anchorId="3D84D823" wp14:editId="20D6FEAC">
            <wp:extent cx="2825437" cy="23142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17" cy="23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D722" w14:textId="77777777" w:rsidR="002C1895" w:rsidRPr="00F774B1" w:rsidRDefault="002C1895" w:rsidP="00F1400D">
      <w:pPr>
        <w:rPr>
          <w:rFonts w:cs="Arial"/>
          <w:color w:val="FF0000"/>
        </w:rPr>
      </w:pPr>
    </w:p>
    <w:p w14:paraId="67B50CF7" w14:textId="77777777" w:rsidR="002C1895" w:rsidRPr="00F774B1" w:rsidRDefault="002C1895" w:rsidP="00F1400D">
      <w:pPr>
        <w:rPr>
          <w:rFonts w:cs="Arial"/>
          <w:color w:val="FF0000"/>
        </w:rPr>
      </w:pPr>
    </w:p>
    <w:p w14:paraId="66987EB1" w14:textId="17A4BC34" w:rsidR="00F1400D" w:rsidRPr="00F774B1" w:rsidRDefault="00F1400D" w:rsidP="00F1400D">
      <w:pPr>
        <w:rPr>
          <w:rFonts w:cs="Arial"/>
        </w:rPr>
      </w:pPr>
      <w:r w:rsidRPr="00F774B1">
        <w:rPr>
          <w:rFonts w:cs="Arial"/>
        </w:rPr>
        <w:t>Teaching Activities</w:t>
      </w:r>
      <w:r w:rsidR="007822BF" w:rsidRPr="00F774B1">
        <w:rPr>
          <w:rFonts w:cs="Arial"/>
        </w:rPr>
        <w:t>:</w:t>
      </w:r>
      <w:r w:rsidR="00F774B1">
        <w:rPr>
          <w:rFonts w:cs="Arial"/>
        </w:rPr>
        <w:br/>
      </w:r>
    </w:p>
    <w:p w14:paraId="1A110808" w14:textId="25D4C99E" w:rsidR="00824EFF" w:rsidRPr="00F774B1" w:rsidRDefault="00824EFF" w:rsidP="00824EFF">
      <w:pPr>
        <w:pStyle w:val="ListParagraph"/>
        <w:numPr>
          <w:ilvl w:val="0"/>
          <w:numId w:val="4"/>
        </w:numPr>
        <w:rPr>
          <w:rFonts w:cs="Arial"/>
        </w:rPr>
      </w:pPr>
      <w:r w:rsidRPr="00F774B1">
        <w:rPr>
          <w:rFonts w:cs="Arial"/>
        </w:rPr>
        <w:t>Look at the different perspectives in the poem</w:t>
      </w:r>
      <w:r w:rsidR="00637DF5" w:rsidRPr="00F774B1">
        <w:rPr>
          <w:rFonts w:cs="Arial"/>
        </w:rPr>
        <w:t xml:space="preserve">. Hot </w:t>
      </w:r>
      <w:r w:rsidRPr="00F774B1">
        <w:rPr>
          <w:rFonts w:cs="Arial"/>
        </w:rPr>
        <w:t>seat the hunchback and the boy, encouraging the learners to as</w:t>
      </w:r>
      <w:r w:rsidR="00637DF5" w:rsidRPr="00F774B1">
        <w:rPr>
          <w:rFonts w:cs="Arial"/>
        </w:rPr>
        <w:t>k open-</w:t>
      </w:r>
      <w:r w:rsidRPr="00F774B1">
        <w:rPr>
          <w:rFonts w:cs="Arial"/>
        </w:rPr>
        <w:t>ended questions.</w:t>
      </w:r>
      <w:r w:rsidR="00086135" w:rsidRPr="00F774B1">
        <w:rPr>
          <w:rFonts w:cs="Arial"/>
        </w:rPr>
        <w:t xml:space="preserve">  This could lead to a monologue of the hunchback’s thoughts as he sits on the bench.</w:t>
      </w:r>
      <w:r w:rsidR="00F774B1">
        <w:rPr>
          <w:rFonts w:cs="Arial"/>
        </w:rPr>
        <w:br/>
      </w:r>
    </w:p>
    <w:p w14:paraId="5B4FCFD0" w14:textId="26B0B3C6" w:rsidR="006454ED" w:rsidRPr="00F774B1" w:rsidRDefault="00824EFF" w:rsidP="00824EFF">
      <w:pPr>
        <w:pStyle w:val="ListParagraph"/>
        <w:numPr>
          <w:ilvl w:val="0"/>
          <w:numId w:val="4"/>
        </w:numPr>
        <w:rPr>
          <w:rFonts w:cs="Arial"/>
        </w:rPr>
      </w:pPr>
      <w:r w:rsidRPr="00F774B1">
        <w:rPr>
          <w:rFonts w:cs="Arial"/>
        </w:rPr>
        <w:t xml:space="preserve">Compare and contrast to Anthony Browne’s ‘Voices in the </w:t>
      </w:r>
      <w:proofErr w:type="gramStart"/>
      <w:r w:rsidRPr="00F774B1">
        <w:rPr>
          <w:rFonts w:cs="Arial"/>
        </w:rPr>
        <w:t>Park’</w:t>
      </w:r>
      <w:r w:rsidR="006454ED" w:rsidRPr="00F774B1">
        <w:rPr>
          <w:rFonts w:cs="Arial"/>
        </w:rPr>
        <w:t xml:space="preserve"> which</w:t>
      </w:r>
      <w:proofErr w:type="gramEnd"/>
      <w:r w:rsidR="006454ED" w:rsidRPr="00F774B1">
        <w:rPr>
          <w:rFonts w:cs="Arial"/>
        </w:rPr>
        <w:t xml:space="preserve"> is also a story set in a park and told from various perspectives.</w:t>
      </w:r>
      <w:r w:rsidR="00086135" w:rsidRPr="00F774B1">
        <w:rPr>
          <w:rFonts w:cs="Arial"/>
        </w:rPr>
        <w:t xml:space="preserve">  This could be done using a Venn diagram.</w:t>
      </w:r>
      <w:r w:rsidR="00F774B1">
        <w:rPr>
          <w:rFonts w:cs="Arial"/>
        </w:rPr>
        <w:br/>
      </w:r>
    </w:p>
    <w:p w14:paraId="260FBA2C" w14:textId="77777777" w:rsidR="00D3749B" w:rsidRDefault="006454ED" w:rsidP="00824EFF">
      <w:pPr>
        <w:pStyle w:val="ListParagraph"/>
        <w:numPr>
          <w:ilvl w:val="0"/>
          <w:numId w:val="4"/>
        </w:numPr>
        <w:rPr>
          <w:rFonts w:cs="Arial"/>
        </w:rPr>
      </w:pPr>
      <w:r w:rsidRPr="00F774B1">
        <w:rPr>
          <w:rFonts w:cs="Arial"/>
        </w:rPr>
        <w:t xml:space="preserve">Explore Homelessness.  How would the lifestyle of a homeless person differ to that of the learners?  How might you survive on the streets? Are there any positives about this lifestyle?  </w:t>
      </w:r>
    </w:p>
    <w:p w14:paraId="42FC5056" w14:textId="77777777" w:rsidR="00D3749B" w:rsidRDefault="00D3749B" w:rsidP="00D3749B">
      <w:pPr>
        <w:rPr>
          <w:rFonts w:cs="Arial"/>
        </w:rPr>
      </w:pPr>
    </w:p>
    <w:p w14:paraId="64A2DB51" w14:textId="77777777" w:rsidR="00D3749B" w:rsidRDefault="00D3749B" w:rsidP="00D3749B">
      <w:pPr>
        <w:rPr>
          <w:rFonts w:cs="Arial"/>
        </w:rPr>
      </w:pPr>
    </w:p>
    <w:p w14:paraId="56C497BA" w14:textId="77777777" w:rsidR="00D3749B" w:rsidRDefault="00D3749B" w:rsidP="00D3749B">
      <w:pPr>
        <w:rPr>
          <w:rFonts w:cs="Arial"/>
        </w:rPr>
      </w:pPr>
    </w:p>
    <w:p w14:paraId="4EFDAA96" w14:textId="77777777" w:rsidR="00D3749B" w:rsidRDefault="00D3749B" w:rsidP="00D3749B">
      <w:pPr>
        <w:rPr>
          <w:rFonts w:cs="Arial"/>
        </w:rPr>
      </w:pPr>
    </w:p>
    <w:p w14:paraId="150932AF" w14:textId="4465E122" w:rsidR="006454ED" w:rsidRPr="00D3749B" w:rsidRDefault="00F774B1" w:rsidP="00D3749B">
      <w:pPr>
        <w:rPr>
          <w:rFonts w:cs="Arial"/>
        </w:rPr>
      </w:pPr>
      <w:bookmarkStart w:id="0" w:name="_GoBack"/>
      <w:bookmarkEnd w:id="0"/>
      <w:r w:rsidRPr="00D3749B">
        <w:rPr>
          <w:rFonts w:cs="Arial"/>
        </w:rPr>
        <w:lastRenderedPageBreak/>
        <w:br/>
      </w:r>
    </w:p>
    <w:p w14:paraId="466016D8" w14:textId="63ED7D7B" w:rsidR="006454ED" w:rsidRPr="00F774B1" w:rsidRDefault="006454ED" w:rsidP="00824EFF">
      <w:pPr>
        <w:pStyle w:val="ListParagraph"/>
        <w:numPr>
          <w:ilvl w:val="0"/>
          <w:numId w:val="4"/>
        </w:numPr>
        <w:rPr>
          <w:rFonts w:cs="Arial"/>
        </w:rPr>
      </w:pPr>
      <w:r w:rsidRPr="00F774B1">
        <w:rPr>
          <w:rFonts w:cs="Arial"/>
        </w:rPr>
        <w:t xml:space="preserve">List adjectives to describe the hunchback and use them to write a descriptive paragraph about the old man.  This can then be developed into a character analysis using ‘Point, Quote and </w:t>
      </w:r>
      <w:proofErr w:type="gramStart"/>
      <w:r w:rsidRPr="00F774B1">
        <w:rPr>
          <w:rFonts w:cs="Arial"/>
        </w:rPr>
        <w:t>Explain</w:t>
      </w:r>
      <w:proofErr w:type="gramEnd"/>
      <w:r w:rsidRPr="00F774B1">
        <w:rPr>
          <w:rFonts w:cs="Arial"/>
        </w:rPr>
        <w:t xml:space="preserve">’. </w:t>
      </w:r>
      <w:r w:rsidR="00F774B1">
        <w:rPr>
          <w:rFonts w:cs="Arial"/>
        </w:rPr>
        <w:br/>
      </w:r>
    </w:p>
    <w:p w14:paraId="0768E96F" w14:textId="28F3CD9F" w:rsidR="00086135" w:rsidRPr="00F774B1" w:rsidRDefault="006454ED" w:rsidP="00824EFF">
      <w:pPr>
        <w:pStyle w:val="ListParagraph"/>
        <w:numPr>
          <w:ilvl w:val="0"/>
          <w:numId w:val="4"/>
        </w:numPr>
        <w:rPr>
          <w:rFonts w:cs="Arial"/>
        </w:rPr>
      </w:pPr>
      <w:r w:rsidRPr="00F774B1">
        <w:rPr>
          <w:rFonts w:cs="Arial"/>
        </w:rPr>
        <w:t>Use the descriptive language in the poem to complete a ‘graphic model’ of the park.</w:t>
      </w:r>
      <w:r w:rsidR="00F774B1">
        <w:rPr>
          <w:rFonts w:cs="Arial"/>
        </w:rPr>
        <w:br/>
      </w:r>
    </w:p>
    <w:p w14:paraId="406771C5" w14:textId="0159FA16" w:rsidR="00086135" w:rsidRPr="00F774B1" w:rsidRDefault="00086135" w:rsidP="00824EFF">
      <w:pPr>
        <w:pStyle w:val="ListParagraph"/>
        <w:numPr>
          <w:ilvl w:val="0"/>
          <w:numId w:val="4"/>
        </w:numPr>
        <w:rPr>
          <w:rFonts w:cs="Arial"/>
        </w:rPr>
      </w:pPr>
      <w:r w:rsidRPr="00F774B1">
        <w:rPr>
          <w:rFonts w:cs="Arial"/>
        </w:rPr>
        <w:t xml:space="preserve">Taking the hunchback out of the ‘present’, think about the hunchback’s ‘past’ and ‘future’.  </w:t>
      </w:r>
      <w:r w:rsidR="00F774B1">
        <w:rPr>
          <w:rFonts w:cs="Arial"/>
        </w:rPr>
        <w:br/>
      </w:r>
      <w:r w:rsidRPr="00F774B1">
        <w:rPr>
          <w:rFonts w:cs="Arial"/>
        </w:rPr>
        <w:t>Explore where he may have come from and what the future holds for him.</w:t>
      </w:r>
      <w:r w:rsidR="00F774B1">
        <w:rPr>
          <w:rFonts w:cs="Arial"/>
        </w:rPr>
        <w:br/>
      </w:r>
    </w:p>
    <w:p w14:paraId="5D070317" w14:textId="73DBDF40" w:rsidR="001A7C3E" w:rsidRPr="00F774B1" w:rsidRDefault="00086135" w:rsidP="001A7C3E">
      <w:pPr>
        <w:pStyle w:val="ListParagraph"/>
        <w:numPr>
          <w:ilvl w:val="0"/>
          <w:numId w:val="4"/>
        </w:numPr>
        <w:rPr>
          <w:rFonts w:cs="Arial"/>
        </w:rPr>
      </w:pPr>
      <w:r w:rsidRPr="00F774B1">
        <w:rPr>
          <w:rFonts w:cs="Arial"/>
        </w:rPr>
        <w:t xml:space="preserve">Research the nature that </w:t>
      </w:r>
      <w:r w:rsidR="001A7C3E" w:rsidRPr="00F774B1">
        <w:rPr>
          <w:rFonts w:cs="Arial"/>
        </w:rPr>
        <w:t xml:space="preserve">would be found in the park. What sort of native trees/creatures would you find?  Learners write fact sheets based on species of plants of animals found in </w:t>
      </w:r>
      <w:proofErr w:type="spellStart"/>
      <w:r w:rsidR="001A7C3E" w:rsidRPr="00F774B1">
        <w:rPr>
          <w:rFonts w:cs="Arial"/>
        </w:rPr>
        <w:t>Cwmdonkin</w:t>
      </w:r>
      <w:proofErr w:type="spellEnd"/>
      <w:r w:rsidR="001A7C3E" w:rsidRPr="00F774B1">
        <w:rPr>
          <w:rFonts w:cs="Arial"/>
        </w:rPr>
        <w:t>.</w:t>
      </w:r>
      <w:r w:rsidR="00F774B1">
        <w:rPr>
          <w:rFonts w:cs="Arial"/>
        </w:rPr>
        <w:br/>
      </w:r>
    </w:p>
    <w:p w14:paraId="3A706D08" w14:textId="5510A278" w:rsidR="001A7C3E" w:rsidRPr="00F774B1" w:rsidRDefault="001A7C3E" w:rsidP="001A7C3E">
      <w:pPr>
        <w:pStyle w:val="ListParagraph"/>
        <w:numPr>
          <w:ilvl w:val="0"/>
          <w:numId w:val="4"/>
        </w:numPr>
        <w:rPr>
          <w:rFonts w:cs="Arial"/>
        </w:rPr>
      </w:pPr>
      <w:r w:rsidRPr="00F774B1">
        <w:rPr>
          <w:rFonts w:cs="Arial"/>
        </w:rPr>
        <w:t xml:space="preserve">Look at how </w:t>
      </w:r>
      <w:proofErr w:type="spellStart"/>
      <w:r w:rsidRPr="00F774B1">
        <w:rPr>
          <w:rFonts w:cs="Arial"/>
        </w:rPr>
        <w:t>Cwmdonkin</w:t>
      </w:r>
      <w:proofErr w:type="spellEnd"/>
      <w:r w:rsidRPr="00F774B1">
        <w:rPr>
          <w:rFonts w:cs="Arial"/>
        </w:rPr>
        <w:t xml:space="preserve"> Park has been restored in recent years thanks to Heritage Lottery Funding.  How is it different to Dylan’s time there? </w:t>
      </w:r>
      <w:r w:rsidR="00F774B1">
        <w:rPr>
          <w:rFonts w:cs="Arial"/>
        </w:rPr>
        <w:br/>
      </w:r>
    </w:p>
    <w:p w14:paraId="2B888373" w14:textId="3BD93A77" w:rsidR="00824EFF" w:rsidRPr="00F774B1" w:rsidRDefault="001A7C3E" w:rsidP="00086135">
      <w:pPr>
        <w:pStyle w:val="ListParagraph"/>
        <w:rPr>
          <w:rFonts w:cs="Arial"/>
        </w:rPr>
      </w:pPr>
      <w:r w:rsidRPr="00F774B1">
        <w:rPr>
          <w:rFonts w:cs="Arial"/>
        </w:rPr>
        <w:t xml:space="preserve">Old photos and information can be found on </w:t>
      </w:r>
      <w:hyperlink r:id="rId10" w:history="1">
        <w:r w:rsidRPr="00F774B1">
          <w:rPr>
            <w:rStyle w:val="Hyperlink"/>
            <w:rFonts w:cs="Arial"/>
          </w:rPr>
          <w:t>http://cwmdonkinpark.com/</w:t>
        </w:r>
      </w:hyperlink>
      <w:r w:rsidRPr="00F774B1">
        <w:rPr>
          <w:rFonts w:cs="Arial"/>
        </w:rPr>
        <w:t xml:space="preserve"> </w:t>
      </w:r>
    </w:p>
    <w:sectPr w:rsidR="00824EFF" w:rsidRPr="00F774B1" w:rsidSect="00A7007D">
      <w:headerReference w:type="default" r:id="rId11"/>
      <w:footerReference w:type="default" r:id="rId12"/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3DF470" w14:textId="77777777" w:rsidR="00287C2E" w:rsidRDefault="00287C2E" w:rsidP="00A7007D">
      <w:r>
        <w:separator/>
      </w:r>
    </w:p>
  </w:endnote>
  <w:endnote w:type="continuationSeparator" w:id="0">
    <w:p w14:paraId="01A0CC74" w14:textId="77777777" w:rsidR="00287C2E" w:rsidRDefault="00287C2E" w:rsidP="00A70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5C525" w14:textId="21917ABB" w:rsidR="00D3749B" w:rsidRDefault="00D3749B">
    <w:pPr>
      <w:pStyle w:val="Footer"/>
    </w:pPr>
    <w:r>
      <w:rPr>
        <w:noProof/>
      </w:rPr>
      <w:drawing>
        <wp:inline distT="0" distB="0" distL="0" distR="0" wp14:anchorId="651E2E06" wp14:editId="0FF13A55">
          <wp:extent cx="6642100" cy="426720"/>
          <wp:effectExtent l="0" t="0" r="1270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-fo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426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E20CA" w14:textId="77777777" w:rsidR="00287C2E" w:rsidRDefault="00287C2E" w:rsidP="00A7007D">
      <w:r>
        <w:separator/>
      </w:r>
    </w:p>
  </w:footnote>
  <w:footnote w:type="continuationSeparator" w:id="0">
    <w:p w14:paraId="2E6C1DC1" w14:textId="77777777" w:rsidR="00287C2E" w:rsidRDefault="00287C2E" w:rsidP="00A700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A2730" w14:textId="3735C59C" w:rsidR="00A7007D" w:rsidRDefault="00D3749B">
    <w:pPr>
      <w:pStyle w:val="Header"/>
    </w:pPr>
    <w:r>
      <w:rPr>
        <w:noProof/>
      </w:rPr>
      <w:drawing>
        <wp:inline distT="0" distB="0" distL="0" distR="0" wp14:anchorId="24EAB722" wp14:editId="5DA55601">
          <wp:extent cx="6642100" cy="697865"/>
          <wp:effectExtent l="0" t="0" r="1270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97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04E47A" w14:textId="77777777" w:rsidR="00A7007D" w:rsidRDefault="00A7007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57186"/>
    <w:multiLevelType w:val="hybridMultilevel"/>
    <w:tmpl w:val="3D961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D0093"/>
    <w:multiLevelType w:val="hybridMultilevel"/>
    <w:tmpl w:val="6C186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F4DEB"/>
    <w:multiLevelType w:val="hybridMultilevel"/>
    <w:tmpl w:val="344E0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C5601A"/>
    <w:multiLevelType w:val="hybridMultilevel"/>
    <w:tmpl w:val="30440172"/>
    <w:lvl w:ilvl="0" w:tplc="C94AD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8C5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B8B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528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E3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E7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5C7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5A4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101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TrueTypeFonts/>
  <w:embedSystem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2F3"/>
    <w:rsid w:val="00017B4F"/>
    <w:rsid w:val="00055C1E"/>
    <w:rsid w:val="00055F41"/>
    <w:rsid w:val="00061209"/>
    <w:rsid w:val="00086135"/>
    <w:rsid w:val="001473C2"/>
    <w:rsid w:val="001924DB"/>
    <w:rsid w:val="001A7C3E"/>
    <w:rsid w:val="001B4B51"/>
    <w:rsid w:val="0021138F"/>
    <w:rsid w:val="00217FE6"/>
    <w:rsid w:val="00227195"/>
    <w:rsid w:val="00287C2E"/>
    <w:rsid w:val="002A7806"/>
    <w:rsid w:val="002C1895"/>
    <w:rsid w:val="00311516"/>
    <w:rsid w:val="004E2423"/>
    <w:rsid w:val="00593962"/>
    <w:rsid w:val="005B2A33"/>
    <w:rsid w:val="005F27C0"/>
    <w:rsid w:val="00637DF5"/>
    <w:rsid w:val="006454ED"/>
    <w:rsid w:val="0065709A"/>
    <w:rsid w:val="00666F98"/>
    <w:rsid w:val="006E302F"/>
    <w:rsid w:val="006E67F0"/>
    <w:rsid w:val="007042F3"/>
    <w:rsid w:val="007822BF"/>
    <w:rsid w:val="007C2C62"/>
    <w:rsid w:val="007E554C"/>
    <w:rsid w:val="00824EFF"/>
    <w:rsid w:val="008556EE"/>
    <w:rsid w:val="008A0AA4"/>
    <w:rsid w:val="008A6322"/>
    <w:rsid w:val="009B1C67"/>
    <w:rsid w:val="00A5330B"/>
    <w:rsid w:val="00A7007D"/>
    <w:rsid w:val="00AA3D9B"/>
    <w:rsid w:val="00B75683"/>
    <w:rsid w:val="00BA70AF"/>
    <w:rsid w:val="00C30387"/>
    <w:rsid w:val="00C720C7"/>
    <w:rsid w:val="00C9287A"/>
    <w:rsid w:val="00CF06D7"/>
    <w:rsid w:val="00D3749B"/>
    <w:rsid w:val="00D87575"/>
    <w:rsid w:val="00DD1485"/>
    <w:rsid w:val="00DD3DA5"/>
    <w:rsid w:val="00DE0DDA"/>
    <w:rsid w:val="00E36634"/>
    <w:rsid w:val="00EA4429"/>
    <w:rsid w:val="00F1400D"/>
    <w:rsid w:val="00F309EC"/>
    <w:rsid w:val="00F324B9"/>
    <w:rsid w:val="00F61B61"/>
    <w:rsid w:val="00F7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2B04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49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49B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749B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749B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D3749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3749B"/>
  </w:style>
  <w:style w:type="paragraph" w:styleId="BalloonText">
    <w:name w:val="Balloon Text"/>
    <w:basedOn w:val="Normal"/>
    <w:link w:val="BalloonTextChar"/>
    <w:uiPriority w:val="99"/>
    <w:semiHidden/>
    <w:unhideWhenUsed/>
    <w:rsid w:val="00D374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49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1209"/>
    <w:rPr>
      <w:color w:val="0000FF" w:themeColor="hyperlink"/>
      <w:u w:val="single"/>
    </w:rPr>
  </w:style>
  <w:style w:type="paragraph" w:customStyle="1" w:styleId="Default">
    <w:name w:val="Default"/>
    <w:rsid w:val="00B75683"/>
    <w:pPr>
      <w:autoSpaceDE w:val="0"/>
      <w:autoSpaceDN w:val="0"/>
      <w:adjustRightInd w:val="0"/>
    </w:pPr>
    <w:rPr>
      <w:rFonts w:ascii="Cambria" w:hAnsi="Cambria" w:cs="Cambria"/>
      <w:color w:val="00000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924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74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749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374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749B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A700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3749B"/>
    <w:rPr>
      <w:rFonts w:ascii="Arial" w:eastAsiaTheme="majorEastAsia" w:hAnsi="Arial" w:cstheme="majorBidi"/>
      <w:b/>
      <w:bCs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749B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749B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NormalWeb">
    <w:name w:val="Normal (Web)"/>
    <w:basedOn w:val="Normal"/>
    <w:uiPriority w:val="99"/>
    <w:semiHidden/>
    <w:unhideWhenUsed/>
    <w:rsid w:val="00D3749B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D3749B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749B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49B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749B"/>
    <w:rPr>
      <w:rFonts w:ascii="Arial" w:eastAsiaTheme="majorEastAsia" w:hAnsi="Arial" w:cstheme="majorBidi"/>
      <w:i/>
      <w:iCs/>
      <w:color w:val="000000" w:themeColor="text1"/>
      <w:spacing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49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49B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749B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749B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D3749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3749B"/>
  </w:style>
  <w:style w:type="paragraph" w:styleId="BalloonText">
    <w:name w:val="Balloon Text"/>
    <w:basedOn w:val="Normal"/>
    <w:link w:val="BalloonTextChar"/>
    <w:uiPriority w:val="99"/>
    <w:semiHidden/>
    <w:unhideWhenUsed/>
    <w:rsid w:val="00D374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49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1209"/>
    <w:rPr>
      <w:color w:val="0000FF" w:themeColor="hyperlink"/>
      <w:u w:val="single"/>
    </w:rPr>
  </w:style>
  <w:style w:type="paragraph" w:customStyle="1" w:styleId="Default">
    <w:name w:val="Default"/>
    <w:rsid w:val="00B75683"/>
    <w:pPr>
      <w:autoSpaceDE w:val="0"/>
      <w:autoSpaceDN w:val="0"/>
      <w:adjustRightInd w:val="0"/>
    </w:pPr>
    <w:rPr>
      <w:rFonts w:ascii="Cambria" w:hAnsi="Cambria" w:cs="Cambria"/>
      <w:color w:val="00000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924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74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749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374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749B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A700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3749B"/>
    <w:rPr>
      <w:rFonts w:ascii="Arial" w:eastAsiaTheme="majorEastAsia" w:hAnsi="Arial" w:cstheme="majorBidi"/>
      <w:b/>
      <w:bCs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749B"/>
    <w:rPr>
      <w:rFonts w:ascii="Arial" w:eastAsiaTheme="majorEastAsia" w:hAnsi="Arial" w:cstheme="majorBidi"/>
      <w:b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749B"/>
    <w:rPr>
      <w:rFonts w:ascii="Arial" w:eastAsiaTheme="majorEastAsia" w:hAnsi="Arial" w:cstheme="majorBidi"/>
      <w:b/>
      <w:bCs/>
      <w:color w:val="000000" w:themeColor="text1"/>
      <w:sz w:val="28"/>
    </w:rPr>
  </w:style>
  <w:style w:type="paragraph" w:styleId="NormalWeb">
    <w:name w:val="Normal (Web)"/>
    <w:basedOn w:val="Normal"/>
    <w:uiPriority w:val="99"/>
    <w:semiHidden/>
    <w:unhideWhenUsed/>
    <w:rsid w:val="00D3749B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D3749B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749B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49B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749B"/>
    <w:rPr>
      <w:rFonts w:ascii="Arial" w:eastAsiaTheme="majorEastAsia" w:hAnsi="Arial" w:cstheme="majorBidi"/>
      <w:i/>
      <w:iCs/>
      <w:color w:val="000000" w:themeColor="tex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7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513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178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1102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359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7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2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763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351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rockandrollpoet.co.uk/videos.html" TargetMode="External"/><Relationship Id="rId9" Type="http://schemas.openxmlformats.org/officeDocument/2006/relationships/image" Target="media/image1.png"/><Relationship Id="rId10" Type="http://schemas.openxmlformats.org/officeDocument/2006/relationships/hyperlink" Target="http://cwmdonkinpark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ttbarry:Library:Application%20Support:Microsoft:Office:User%20Templates:My%20Templates:temp-part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temp-part2.dotm</Template>
  <TotalTime>6</TotalTime>
  <Pages>2</Pages>
  <Words>335</Words>
  <Characters>1914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Smith</dc:creator>
  <cp:keywords/>
  <dc:description/>
  <cp:lastModifiedBy>Matt Barry</cp:lastModifiedBy>
  <cp:revision>6</cp:revision>
  <dcterms:created xsi:type="dcterms:W3CDTF">2014-11-02T22:25:00Z</dcterms:created>
  <dcterms:modified xsi:type="dcterms:W3CDTF">2014-12-15T12:59:00Z</dcterms:modified>
</cp:coreProperties>
</file>